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05" w:rsidRPr="00CF4F05" w:rsidRDefault="00CF4F05" w:rsidP="00CF4F05">
      <w:pPr>
        <w:widowControl/>
        <w:adjustRightInd w:val="0"/>
        <w:snapToGrid w:val="0"/>
        <w:spacing w:after="200"/>
        <w:jc w:val="left"/>
        <w:rPr>
          <w:rFonts w:ascii="黑体" w:eastAsia="黑体" w:hAnsi="黑体" w:cs="Times New Roman"/>
          <w:b/>
          <w:bCs/>
          <w:color w:val="0D0D0D"/>
          <w:kern w:val="0"/>
          <w:sz w:val="32"/>
          <w:szCs w:val="32"/>
        </w:rPr>
      </w:pPr>
      <w:r w:rsidRPr="00CF4F05">
        <w:rPr>
          <w:rFonts w:ascii="黑体" w:eastAsia="黑体" w:hAnsi="黑体" w:cs="Times New Roman" w:hint="eastAsia"/>
          <w:b/>
          <w:bCs/>
          <w:color w:val="0D0D0D"/>
          <w:kern w:val="0"/>
          <w:sz w:val="32"/>
          <w:szCs w:val="32"/>
        </w:rPr>
        <w:t>附件</w:t>
      </w:r>
    </w:p>
    <w:p w:rsidR="00CF4F05" w:rsidRPr="00CF4F05" w:rsidRDefault="00CF4F05" w:rsidP="00CF4F05">
      <w:pPr>
        <w:widowControl/>
        <w:tabs>
          <w:tab w:val="left" w:pos="10440"/>
        </w:tabs>
        <w:adjustRightInd w:val="0"/>
        <w:snapToGrid w:val="0"/>
        <w:spacing w:after="200"/>
        <w:ind w:firstLineChars="800" w:firstLine="3520"/>
        <w:jc w:val="left"/>
        <w:rPr>
          <w:rFonts w:ascii="方正小标宋简体" w:eastAsia="方正小标宋简体" w:hAnsi="Tahoma" w:cs="Times New Roman"/>
          <w:bCs/>
          <w:color w:val="0D0D0D"/>
          <w:kern w:val="0"/>
          <w:sz w:val="44"/>
          <w:szCs w:val="44"/>
        </w:rPr>
      </w:pPr>
      <w:r w:rsidRPr="00CF4F05">
        <w:rPr>
          <w:rFonts w:ascii="方正小标宋简体" w:eastAsia="方正小标宋简体" w:hAnsi="Tahoma" w:cs="Times New Roman" w:hint="eastAsia"/>
          <w:bCs/>
          <w:color w:val="0D0D0D"/>
          <w:kern w:val="0"/>
          <w:sz w:val="44"/>
          <w:szCs w:val="44"/>
        </w:rPr>
        <w:t>组织观看警示教育片情况统计表</w:t>
      </w:r>
    </w:p>
    <w:p w:rsidR="00CF4F05" w:rsidRPr="00CF4F05" w:rsidRDefault="00CF4F05" w:rsidP="00CF4F05">
      <w:pPr>
        <w:widowControl/>
        <w:adjustRightInd w:val="0"/>
        <w:snapToGrid w:val="0"/>
        <w:spacing w:after="200"/>
        <w:jc w:val="left"/>
        <w:rPr>
          <w:rFonts w:ascii="仿宋_GB2312" w:eastAsia="仿宋_GB2312" w:hAnsi="Tahoma" w:cs="Times New Roman"/>
          <w:bCs/>
          <w:color w:val="0D0D0D"/>
          <w:kern w:val="0"/>
          <w:sz w:val="32"/>
          <w:szCs w:val="32"/>
        </w:rPr>
      </w:pPr>
      <w:r w:rsidRPr="00CF4F05">
        <w:rPr>
          <w:rFonts w:ascii="仿宋_GB2312" w:eastAsia="仿宋_GB2312" w:hAnsi="Tahoma" w:cs="Times New Roman"/>
          <w:bCs/>
          <w:color w:val="0D0D0D"/>
          <w:kern w:val="0"/>
          <w:sz w:val="32"/>
          <w:szCs w:val="32"/>
        </w:rPr>
        <w:t xml:space="preserve"> </w:t>
      </w:r>
      <w:r w:rsidRPr="00CF4F05">
        <w:rPr>
          <w:rFonts w:ascii="仿宋_GB2312" w:eastAsia="仿宋_GB2312" w:hAnsi="Tahoma" w:cs="Times New Roman" w:hint="eastAsia"/>
          <w:bCs/>
          <w:color w:val="0D0D0D"/>
          <w:kern w:val="0"/>
          <w:sz w:val="32"/>
          <w:szCs w:val="32"/>
        </w:rPr>
        <w:t>填表日期：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76"/>
        <w:gridCol w:w="1421"/>
        <w:gridCol w:w="2539"/>
        <w:gridCol w:w="1924"/>
        <w:gridCol w:w="2139"/>
        <w:gridCol w:w="1641"/>
      </w:tblGrid>
      <w:tr w:rsidR="00CF4F05" w:rsidRPr="00CF4F05" w:rsidTr="00F21AAF">
        <w:trPr>
          <w:trHeight w:val="600"/>
        </w:trPr>
        <w:tc>
          <w:tcPr>
            <w:tcW w:w="2628" w:type="dxa"/>
            <w:vMerge w:val="restart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  <w:r w:rsidRPr="00CF4F05">
              <w:rPr>
                <w:rFonts w:ascii="方正小标宋简体" w:eastAsia="方正小标宋简体" w:hAnsi="Tahoma" w:cs="Times New Roman" w:hint="eastAsia"/>
                <w:bCs/>
                <w:color w:val="0D0D0D"/>
                <w:kern w:val="0"/>
                <w:sz w:val="32"/>
                <w:szCs w:val="32"/>
              </w:rPr>
              <w:t>总支（支部）</w:t>
            </w:r>
          </w:p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  <w:r w:rsidRPr="00CF4F05">
              <w:rPr>
                <w:rFonts w:ascii="方正小标宋简体" w:eastAsia="方正小标宋简体" w:hAnsi="Tahoma" w:cs="Times New Roman" w:hint="eastAsia"/>
                <w:bCs/>
                <w:color w:val="0D0D0D"/>
                <w:kern w:val="0"/>
                <w:sz w:val="32"/>
                <w:szCs w:val="32"/>
              </w:rPr>
              <w:t>名称</w:t>
            </w:r>
          </w:p>
        </w:tc>
        <w:tc>
          <w:tcPr>
            <w:tcW w:w="1676" w:type="dxa"/>
            <w:vMerge w:val="restart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  <w:r w:rsidRPr="00CF4F05">
              <w:rPr>
                <w:rFonts w:ascii="方正小标宋简体" w:eastAsia="方正小标宋简体" w:hAnsi="Tahoma" w:cs="Times New Roman" w:hint="eastAsia"/>
                <w:bCs/>
                <w:color w:val="0D0D0D"/>
                <w:kern w:val="0"/>
                <w:sz w:val="32"/>
                <w:szCs w:val="32"/>
              </w:rPr>
              <w:t>观看日期</w:t>
            </w:r>
          </w:p>
        </w:tc>
        <w:tc>
          <w:tcPr>
            <w:tcW w:w="1421" w:type="dxa"/>
            <w:vMerge w:val="restart"/>
            <w:tcBorders>
              <w:right w:val="nil"/>
            </w:tcBorders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  <w:r w:rsidRPr="00CF4F05">
              <w:rPr>
                <w:rFonts w:ascii="方正小标宋简体" w:eastAsia="方正小标宋简体" w:hAnsi="Tahoma" w:cs="Times New Roman" w:hint="eastAsia"/>
                <w:bCs/>
                <w:color w:val="0D0D0D"/>
                <w:kern w:val="0"/>
                <w:sz w:val="32"/>
                <w:szCs w:val="32"/>
              </w:rPr>
              <w:t>观看</w:t>
            </w:r>
          </w:p>
          <w:p w:rsidR="00CF4F05" w:rsidRPr="00CF4F05" w:rsidRDefault="00CF4F05" w:rsidP="00CF4F05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  <w:r w:rsidRPr="00CF4F05">
              <w:rPr>
                <w:rFonts w:ascii="方正小标宋简体" w:eastAsia="方正小标宋简体" w:hAnsi="Tahoma" w:cs="Times New Roman" w:hint="eastAsia"/>
                <w:bCs/>
                <w:color w:val="0D0D0D"/>
                <w:kern w:val="0"/>
                <w:sz w:val="32"/>
                <w:szCs w:val="32"/>
              </w:rPr>
              <w:t>人数</w:t>
            </w:r>
          </w:p>
        </w:tc>
        <w:tc>
          <w:tcPr>
            <w:tcW w:w="2539" w:type="dxa"/>
            <w:tcBorders>
              <w:left w:val="nil"/>
            </w:tcBorders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  <w:r w:rsidRPr="00CF4F05">
              <w:rPr>
                <w:rFonts w:ascii="方正小标宋简体" w:eastAsia="方正小标宋简体" w:hAnsi="Tahoma" w:cs="Times New Roman" w:hint="eastAsia"/>
                <w:bCs/>
                <w:color w:val="0D0D0D"/>
                <w:kern w:val="0"/>
                <w:sz w:val="32"/>
                <w:szCs w:val="32"/>
              </w:rPr>
              <w:t>开展座谈会次数</w:t>
            </w:r>
          </w:p>
        </w:tc>
        <w:tc>
          <w:tcPr>
            <w:tcW w:w="2139" w:type="dxa"/>
            <w:vMerge w:val="restart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  <w:r w:rsidRPr="00CF4F05">
              <w:rPr>
                <w:rFonts w:ascii="方正小标宋简体" w:eastAsia="方正小标宋简体" w:hAnsi="Tahoma" w:cs="Times New Roman" w:hint="eastAsia"/>
                <w:bCs/>
                <w:color w:val="0D0D0D"/>
                <w:kern w:val="0"/>
                <w:sz w:val="32"/>
                <w:szCs w:val="32"/>
              </w:rPr>
              <w:t>撰写心得体会篇数</w:t>
            </w:r>
          </w:p>
        </w:tc>
        <w:tc>
          <w:tcPr>
            <w:tcW w:w="1641" w:type="dxa"/>
            <w:vMerge w:val="restart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  <w:r w:rsidRPr="00CF4F05">
              <w:rPr>
                <w:rFonts w:ascii="方正小标宋简体" w:eastAsia="方正小标宋简体" w:hAnsi="Tahoma" w:cs="Times New Roman" w:hint="eastAsia"/>
                <w:bCs/>
                <w:color w:val="0D0D0D"/>
                <w:kern w:val="0"/>
                <w:sz w:val="32"/>
                <w:szCs w:val="32"/>
              </w:rPr>
              <w:t>其他学习形式</w:t>
            </w:r>
          </w:p>
        </w:tc>
      </w:tr>
      <w:tr w:rsidR="00CF4F05" w:rsidRPr="00CF4F05" w:rsidTr="00F21AAF">
        <w:trPr>
          <w:trHeight w:val="630"/>
        </w:trPr>
        <w:tc>
          <w:tcPr>
            <w:tcW w:w="2628" w:type="dxa"/>
            <w:vMerge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vMerge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421" w:type="dxa"/>
            <w:vMerge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  <w:r w:rsidRPr="00CF4F05">
              <w:rPr>
                <w:rFonts w:ascii="方正小标宋简体" w:eastAsia="方正小标宋简体" w:hAnsi="Tahoma" w:cs="Times New Roman" w:hint="eastAsia"/>
                <w:bCs/>
                <w:color w:val="0D0D0D"/>
                <w:kern w:val="0"/>
                <w:sz w:val="32"/>
                <w:szCs w:val="32"/>
              </w:rPr>
              <w:t>其中：县处级以上领导干部人数</w:t>
            </w:r>
          </w:p>
        </w:tc>
        <w:tc>
          <w:tcPr>
            <w:tcW w:w="1924" w:type="dxa"/>
            <w:vMerge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vMerge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vMerge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</w:tr>
      <w:tr w:rsidR="00CF4F05" w:rsidRPr="00CF4F05" w:rsidTr="00F21AAF">
        <w:trPr>
          <w:trHeight w:val="1050"/>
        </w:trPr>
        <w:tc>
          <w:tcPr>
            <w:tcW w:w="2628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  <w:r w:rsidRPr="00CF4F05"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39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</w:tr>
      <w:tr w:rsidR="00CF4F05" w:rsidRPr="00CF4F05" w:rsidTr="00F21AAF">
        <w:trPr>
          <w:trHeight w:val="922"/>
        </w:trPr>
        <w:tc>
          <w:tcPr>
            <w:tcW w:w="2628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</w:tr>
      <w:tr w:rsidR="00CF4F05" w:rsidRPr="00CF4F05" w:rsidTr="00F21AAF">
        <w:trPr>
          <w:trHeight w:val="993"/>
        </w:trPr>
        <w:tc>
          <w:tcPr>
            <w:tcW w:w="2628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:rsidR="00CF4F05" w:rsidRPr="00CF4F05" w:rsidRDefault="00CF4F05" w:rsidP="00CF4F05">
            <w:pPr>
              <w:widowControl/>
              <w:adjustRightInd w:val="0"/>
              <w:snapToGrid w:val="0"/>
              <w:spacing w:after="200"/>
              <w:jc w:val="center"/>
              <w:rPr>
                <w:rFonts w:ascii="方正小标宋简体" w:eastAsia="方正小标宋简体" w:hAnsi="Tahoma" w:cs="Times New Roman"/>
                <w:bCs/>
                <w:color w:val="0D0D0D"/>
                <w:kern w:val="0"/>
                <w:sz w:val="32"/>
                <w:szCs w:val="32"/>
              </w:rPr>
            </w:pPr>
          </w:p>
        </w:tc>
      </w:tr>
    </w:tbl>
    <w:p w:rsidR="00CF4F05" w:rsidRPr="00CF4F05" w:rsidRDefault="00CF4F05" w:rsidP="00CF4F05">
      <w:pPr>
        <w:widowControl/>
        <w:adjustRightInd w:val="0"/>
        <w:snapToGrid w:val="0"/>
        <w:spacing w:after="200" w:line="220" w:lineRule="atLeast"/>
        <w:ind w:left="720"/>
        <w:jc w:val="left"/>
        <w:rPr>
          <w:rFonts w:ascii="Tahoma" w:eastAsia="微软雅黑" w:hAnsi="Tahoma" w:cs="Times New Roman"/>
          <w:kern w:val="0"/>
          <w:sz w:val="22"/>
        </w:rPr>
      </w:pPr>
    </w:p>
    <w:p w:rsidR="00792317" w:rsidRPr="00CF4F05" w:rsidRDefault="00792317">
      <w:bookmarkStart w:id="0" w:name="_GoBack"/>
      <w:bookmarkEnd w:id="0"/>
    </w:p>
    <w:sectPr w:rsidR="00792317" w:rsidRPr="00CF4F05" w:rsidSect="00F231C6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CC" w:rsidRDefault="00DF4CCC" w:rsidP="00CF4F05">
      <w:r>
        <w:separator/>
      </w:r>
    </w:p>
  </w:endnote>
  <w:endnote w:type="continuationSeparator" w:id="0">
    <w:p w:rsidR="00DF4CCC" w:rsidRDefault="00DF4CCC" w:rsidP="00CF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CC" w:rsidRDefault="00DF4CCC" w:rsidP="00CF4F05">
      <w:r>
        <w:separator/>
      </w:r>
    </w:p>
  </w:footnote>
  <w:footnote w:type="continuationSeparator" w:id="0">
    <w:p w:rsidR="00DF4CCC" w:rsidRDefault="00DF4CCC" w:rsidP="00CF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6F"/>
    <w:rsid w:val="00792317"/>
    <w:rsid w:val="00A7036F"/>
    <w:rsid w:val="00CF4F05"/>
    <w:rsid w:val="00D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B17DC4-06FD-49A6-BD60-B3C1055D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F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F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韩墨</dc:creator>
  <cp:keywords/>
  <dc:description/>
  <cp:lastModifiedBy>韩墨</cp:lastModifiedBy>
  <cp:revision>2</cp:revision>
  <dcterms:created xsi:type="dcterms:W3CDTF">2019-06-04T02:07:00Z</dcterms:created>
  <dcterms:modified xsi:type="dcterms:W3CDTF">2019-06-04T02:07:00Z</dcterms:modified>
</cp:coreProperties>
</file>